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F" w:rsidRDefault="00B81CDF" w:rsidP="00B81C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B81CDF" w:rsidRDefault="00B81CDF" w:rsidP="00B81C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B81CDF" w:rsidRPr="00EE0F0F" w:rsidRDefault="00B81CDF" w:rsidP="00B81C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квітень 2020 року</w:t>
      </w:r>
    </w:p>
    <w:p w:rsidR="00B81CDF" w:rsidRDefault="00B81CDF" w:rsidP="00B8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CDF" w:rsidRDefault="00B81CDF" w:rsidP="00B8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квітень працівниками центру надання адміністративних послуг проведено роботу з надання адміністративних послуг, а саме:</w:t>
      </w:r>
    </w:p>
    <w:p w:rsidR="00B81CDF" w:rsidRPr="00E92A25" w:rsidRDefault="00B81CDF" w:rsidP="00B81C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E92A25">
        <w:rPr>
          <w:rFonts w:ascii="Times New Roman" w:hAnsi="Times New Roman" w:cs="Times New Roman"/>
          <w:b/>
          <w:sz w:val="32"/>
          <w:szCs w:val="32"/>
          <w:lang w:val="en-US"/>
        </w:rPr>
        <w:t>224</w:t>
      </w:r>
    </w:p>
    <w:p w:rsidR="00B81CDF" w:rsidRDefault="00B81CDF" w:rsidP="00B81C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B81CDF" w:rsidRP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Pr="00956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6B37">
        <w:rPr>
          <w:rFonts w:ascii="Times New Roman" w:hAnsi="Times New Roman" w:cs="Times New Roman"/>
          <w:b/>
          <w:sz w:val="32"/>
          <w:szCs w:val="32"/>
          <w:lang w:val="uk-UA"/>
        </w:rPr>
        <w:t>45</w:t>
      </w:r>
    </w:p>
    <w:p w:rsidR="00326B37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 w:rsidR="00326B37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</w:p>
    <w:p w:rsidR="00B81CDF" w:rsidRPr="00326B37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>Витяг про нормативно – грошову оцінку землі – 7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 20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власності (користуванні) – </w:t>
      </w:r>
      <w:r w:rsidR="0052523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- 2</w:t>
      </w: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земельних відносин та комунального майна – </w:t>
      </w:r>
      <w:r w:rsidR="00326B37"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– </w:t>
      </w:r>
      <w:r w:rsidR="00326B3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проектів технічної документації із землеустрою – 14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оренду, поновлення договору оренди, продовження терміну реєстрації договору, розірвання договору оренди земельної ділянки – </w:t>
      </w:r>
      <w:r w:rsidR="0052523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відведення земельної ділянки учасникам АТО – 5</w:t>
      </w:r>
    </w:p>
    <w:p w:rsidR="00B81CDF" w:rsidRPr="00326B37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Викуп земельної ділянки - 0</w:t>
      </w:r>
    </w:p>
    <w:p w:rsidR="00326B37" w:rsidRPr="00326B37" w:rsidRDefault="00326B37" w:rsidP="00326B3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2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F20AA6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прив’язки – </w:t>
      </w:r>
      <w:r w:rsidR="00F20AA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будівельного паспорта – </w:t>
      </w:r>
      <w:r w:rsidR="00F20AA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F20AA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81CDF" w:rsidRDefault="00B81CDF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реклами – 0</w:t>
      </w:r>
    </w:p>
    <w:p w:rsidR="00B81CDF" w:rsidRDefault="00F20AA6" w:rsidP="00B81CD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 - 3</w:t>
      </w: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 0</w:t>
      </w: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Надано консультацій – </w:t>
      </w:r>
      <w:r w:rsidR="00666C0B">
        <w:rPr>
          <w:rFonts w:ascii="Times New Roman" w:hAnsi="Times New Roman" w:cs="Times New Roman"/>
          <w:sz w:val="32"/>
          <w:szCs w:val="32"/>
          <w:lang w:val="uk-UA"/>
        </w:rPr>
        <w:t>210</w:t>
      </w: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– </w:t>
      </w:r>
      <w:r w:rsidR="00666C0B"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B81CDF" w:rsidRPr="009569CE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–  20</w:t>
      </w:r>
      <w:r w:rsidR="00666C0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81CDF" w:rsidRPr="00C8121A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1CDF" w:rsidRPr="002D6D17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2D6D17" w:rsidRPr="002D6D17">
        <w:rPr>
          <w:rFonts w:ascii="Times New Roman" w:hAnsi="Times New Roman" w:cs="Times New Roman"/>
          <w:b/>
          <w:sz w:val="32"/>
          <w:szCs w:val="32"/>
        </w:rPr>
        <w:t>124</w:t>
      </w:r>
    </w:p>
    <w:p w:rsidR="00B81CDF" w:rsidRDefault="00B81CDF" w:rsidP="00B81C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2D6D17">
        <w:rPr>
          <w:rFonts w:ascii="Times New Roman" w:hAnsi="Times New Roman" w:cs="Times New Roman"/>
          <w:sz w:val="28"/>
          <w:szCs w:val="28"/>
          <w:lang w:val="en-US"/>
        </w:rPr>
        <w:t>47</w:t>
      </w:r>
    </w:p>
    <w:p w:rsidR="00B81CDF" w:rsidRDefault="00B81CDF" w:rsidP="00B81C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іншого речового права – </w:t>
      </w:r>
      <w:r w:rsidR="002D6D17"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81CDF" w:rsidRDefault="00B81CDF" w:rsidP="00B81C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2D6D1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B81CDF" w:rsidRDefault="00B81CDF" w:rsidP="00B81C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="002D6D17" w:rsidRPr="002D6D17">
        <w:rPr>
          <w:rFonts w:ascii="Times New Roman" w:hAnsi="Times New Roman" w:cs="Times New Roman"/>
          <w:sz w:val="28"/>
          <w:szCs w:val="28"/>
        </w:rPr>
        <w:t>0</w:t>
      </w:r>
    </w:p>
    <w:p w:rsidR="00B81CDF" w:rsidRDefault="00B81CDF" w:rsidP="00B81C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2D6D1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B81CDF" w:rsidRDefault="00B81CDF" w:rsidP="00B81C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2D6D17"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B81CDF" w:rsidRPr="00EE0F0F" w:rsidRDefault="00B81CDF" w:rsidP="00B81C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2D6D17" w:rsidRPr="002D6D17">
        <w:rPr>
          <w:rFonts w:ascii="Times New Roman" w:hAnsi="Times New Roman" w:cs="Times New Roman"/>
          <w:sz w:val="28"/>
          <w:szCs w:val="28"/>
        </w:rPr>
        <w:t>0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E92A25" w:rsidRPr="00E92A25">
        <w:rPr>
          <w:rFonts w:ascii="Times New Roman" w:hAnsi="Times New Roman" w:cs="Times New Roman"/>
          <w:b/>
          <w:sz w:val="32"/>
          <w:szCs w:val="32"/>
        </w:rPr>
        <w:t>5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Реєстраційні дії з державної реєстрації/закриття/змін юридичних осіб, фізичних осіб – підприємців та громадських формувань – </w:t>
      </w:r>
      <w:r w:rsidR="00E92A25" w:rsidRPr="00E92A25">
        <w:rPr>
          <w:rFonts w:ascii="Times New Roman" w:hAnsi="Times New Roman" w:cs="Times New Roman"/>
          <w:sz w:val="28"/>
          <w:szCs w:val="28"/>
        </w:rPr>
        <w:t>7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E92A25" w:rsidRPr="00E92A25">
        <w:rPr>
          <w:rFonts w:ascii="Times New Roman" w:hAnsi="Times New Roman" w:cs="Times New Roman"/>
          <w:sz w:val="28"/>
          <w:szCs w:val="28"/>
        </w:rPr>
        <w:t>0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E92A25" w:rsidRPr="00E92A25">
        <w:rPr>
          <w:rFonts w:ascii="Times New Roman" w:hAnsi="Times New Roman" w:cs="Times New Roman"/>
          <w:sz w:val="28"/>
          <w:szCs w:val="28"/>
        </w:rPr>
        <w:t>12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E92A25"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B81CDF" w:rsidRPr="001B1CC0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надійшли на зберігання - </w:t>
      </w:r>
      <w:r w:rsidR="00E92A25" w:rsidRPr="00E92A25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 w:rsidR="00E92A25" w:rsidRPr="00E92A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0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заяв –</w:t>
      </w:r>
      <w:r w:rsidR="00E92A25" w:rsidRPr="00E92A25">
        <w:rPr>
          <w:rFonts w:ascii="Times New Roman" w:hAnsi="Times New Roman" w:cs="Times New Roman"/>
          <w:b/>
          <w:sz w:val="32"/>
          <w:szCs w:val="32"/>
        </w:rPr>
        <w:t xml:space="preserve"> 224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E92A25" w:rsidRPr="00E92A25">
        <w:rPr>
          <w:rFonts w:ascii="Times New Roman" w:hAnsi="Times New Roman" w:cs="Times New Roman"/>
          <w:b/>
          <w:sz w:val="32"/>
          <w:szCs w:val="32"/>
        </w:rPr>
        <w:t>245</w:t>
      </w:r>
    </w:p>
    <w:p w:rsidR="00B81CDF" w:rsidRPr="00E92A25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E92A25" w:rsidRPr="00E92A25">
        <w:rPr>
          <w:rFonts w:ascii="Times New Roman" w:hAnsi="Times New Roman" w:cs="Times New Roman"/>
          <w:b/>
          <w:sz w:val="32"/>
          <w:szCs w:val="32"/>
        </w:rPr>
        <w:t>98</w:t>
      </w: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B81CDF" w:rsidRDefault="00B81CDF" w:rsidP="00B81C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sectPr w:rsidR="00B81CDF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81CDF"/>
    <w:rsid w:val="002D6D17"/>
    <w:rsid w:val="00326B37"/>
    <w:rsid w:val="003F714D"/>
    <w:rsid w:val="0052523E"/>
    <w:rsid w:val="00666C0B"/>
    <w:rsid w:val="007837AF"/>
    <w:rsid w:val="00851BD6"/>
    <w:rsid w:val="00B81CDF"/>
    <w:rsid w:val="00E92A25"/>
    <w:rsid w:val="00F2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2020-05-05T07:59:00Z</dcterms:created>
  <dcterms:modified xsi:type="dcterms:W3CDTF">2020-05-06T09:05:00Z</dcterms:modified>
</cp:coreProperties>
</file>